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597A9" w14:textId="77777777" w:rsidR="00E8097D" w:rsidRPr="00C33EB9" w:rsidRDefault="00E8097D" w:rsidP="00C33EB9">
      <w:pPr>
        <w:spacing w:line="360" w:lineRule="exact"/>
        <w:jc w:val="right"/>
        <w:rPr>
          <w:rFonts w:ascii="游明朝" w:eastAsia="游明朝" w:hAnsi="游明朝" w:cs="ＭＳ 明朝"/>
          <w:color w:val="000000"/>
          <w:sz w:val="24"/>
          <w:szCs w:val="24"/>
        </w:rPr>
      </w:pPr>
      <w:r w:rsidRPr="00C33EB9">
        <w:rPr>
          <w:rFonts w:ascii="游明朝" w:eastAsia="游明朝" w:hAnsi="游明朝" w:cs="ＭＳ 明朝" w:hint="eastAsia"/>
          <w:color w:val="000000"/>
          <w:sz w:val="24"/>
          <w:szCs w:val="24"/>
        </w:rPr>
        <w:t>令和　　年　　月　　日</w:t>
      </w:r>
    </w:p>
    <w:p w14:paraId="6937E610" w14:textId="77777777" w:rsidR="00E8097D" w:rsidRPr="00C33EB9" w:rsidRDefault="00E8097D" w:rsidP="00C33EB9">
      <w:pPr>
        <w:spacing w:line="360" w:lineRule="exact"/>
        <w:rPr>
          <w:rFonts w:ascii="游明朝" w:eastAsia="游明朝" w:hAnsi="游明朝" w:cs="ＭＳ 明朝"/>
          <w:color w:val="000000"/>
          <w:sz w:val="24"/>
          <w:szCs w:val="24"/>
        </w:rPr>
      </w:pPr>
    </w:p>
    <w:p w14:paraId="2081F272" w14:textId="77777777" w:rsidR="00E8097D" w:rsidRPr="00C33EB9" w:rsidRDefault="00E8097D" w:rsidP="00C33EB9">
      <w:pPr>
        <w:spacing w:line="360" w:lineRule="exact"/>
        <w:rPr>
          <w:rFonts w:ascii="游明朝" w:eastAsia="游明朝" w:hAnsi="游明朝" w:cs="ＭＳ 明朝"/>
          <w:color w:val="000000"/>
          <w:sz w:val="24"/>
          <w:szCs w:val="24"/>
        </w:rPr>
      </w:pPr>
      <w:r w:rsidRPr="00C33EB9">
        <w:rPr>
          <w:rFonts w:ascii="游明朝" w:eastAsia="游明朝" w:hAnsi="游明朝" w:hint="eastAsia"/>
          <w:sz w:val="24"/>
          <w:szCs w:val="24"/>
        </w:rPr>
        <w:t>社会福祉法人 ○○会</w:t>
      </w:r>
    </w:p>
    <w:p w14:paraId="343EB1D8" w14:textId="77777777" w:rsidR="00E8097D" w:rsidRPr="00C33EB9" w:rsidRDefault="0072435D" w:rsidP="00C33EB9">
      <w:pPr>
        <w:spacing w:line="360" w:lineRule="exact"/>
        <w:ind w:firstLineChars="150" w:firstLine="360"/>
        <w:rPr>
          <w:rFonts w:ascii="游明朝" w:eastAsia="游明朝" w:hAnsi="游明朝" w:cs="ＭＳ 明朝"/>
          <w:color w:val="000000"/>
          <w:sz w:val="24"/>
          <w:szCs w:val="24"/>
        </w:rPr>
      </w:pPr>
      <w:r w:rsidRPr="00C33EB9">
        <w:rPr>
          <w:rFonts w:ascii="游明朝" w:eastAsia="游明朝" w:hAnsi="游明朝" w:cs="ＭＳ 明朝" w:hint="eastAsia"/>
          <w:color w:val="000000"/>
          <w:sz w:val="24"/>
          <w:szCs w:val="24"/>
        </w:rPr>
        <w:t>理事長</w:t>
      </w:r>
      <w:r w:rsidR="00E8097D" w:rsidRPr="00C33EB9">
        <w:rPr>
          <w:rFonts w:ascii="游明朝" w:eastAsia="游明朝" w:hAnsi="游明朝" w:cs="ＭＳ 明朝" w:hint="eastAsia"/>
          <w:color w:val="000000"/>
          <w:sz w:val="24"/>
          <w:szCs w:val="24"/>
        </w:rPr>
        <w:t xml:space="preserve">　殿</w:t>
      </w:r>
    </w:p>
    <w:p w14:paraId="6439684F" w14:textId="77777777" w:rsidR="00E8097D" w:rsidRPr="00C33EB9" w:rsidRDefault="00E8097D" w:rsidP="00C33EB9">
      <w:pPr>
        <w:spacing w:line="360" w:lineRule="exact"/>
        <w:ind w:firstLineChars="2500" w:firstLine="6000"/>
        <w:rPr>
          <w:rFonts w:ascii="游明朝" w:eastAsia="游明朝" w:hAnsi="游明朝" w:cs="ＭＳ 明朝"/>
          <w:color w:val="000000"/>
          <w:sz w:val="24"/>
          <w:szCs w:val="24"/>
        </w:rPr>
      </w:pPr>
    </w:p>
    <w:p w14:paraId="09638B6C" w14:textId="77777777" w:rsidR="00E8097D" w:rsidRPr="00C33EB9" w:rsidRDefault="00E8097D" w:rsidP="00C33EB9">
      <w:pPr>
        <w:spacing w:line="360" w:lineRule="exact"/>
        <w:ind w:firstLineChars="2200" w:firstLine="5280"/>
        <w:rPr>
          <w:rFonts w:ascii="游明朝" w:eastAsia="游明朝" w:hAnsi="游明朝" w:cs="ＭＳ 明朝"/>
          <w:color w:val="000000"/>
          <w:sz w:val="24"/>
          <w:szCs w:val="24"/>
        </w:rPr>
      </w:pPr>
      <w:r w:rsidRPr="00C33EB9">
        <w:rPr>
          <w:rFonts w:ascii="游明朝" w:eastAsia="游明朝" w:hAnsi="游明朝" w:hint="eastAsia"/>
          <w:sz w:val="24"/>
          <w:szCs w:val="24"/>
        </w:rPr>
        <w:t>社会福祉法人 ○○会</w:t>
      </w:r>
    </w:p>
    <w:p w14:paraId="4AE87737" w14:textId="77777777" w:rsidR="00E8097D" w:rsidRPr="00C33EB9" w:rsidRDefault="00E8097D" w:rsidP="00C33EB9">
      <w:pPr>
        <w:spacing w:line="360" w:lineRule="exact"/>
        <w:jc w:val="right"/>
        <w:rPr>
          <w:rFonts w:ascii="游明朝" w:eastAsia="游明朝" w:hAnsi="游明朝" w:cs="ＭＳ 明朝"/>
          <w:color w:val="000000"/>
          <w:sz w:val="24"/>
          <w:szCs w:val="24"/>
        </w:rPr>
      </w:pPr>
      <w:r w:rsidRPr="00C33EB9">
        <w:rPr>
          <w:rFonts w:ascii="游明朝" w:eastAsia="游明朝" w:hAnsi="游明朝" w:cs="ＭＳ 明朝" w:hint="eastAsia"/>
          <w:color w:val="000000"/>
          <w:sz w:val="24"/>
          <w:szCs w:val="24"/>
        </w:rPr>
        <w:t>監事 　○○ 　○○　　印</w:t>
      </w:r>
    </w:p>
    <w:p w14:paraId="53324FAC" w14:textId="7A1C30B4" w:rsidR="00E8097D" w:rsidRDefault="00E8097D" w:rsidP="00C33EB9">
      <w:pPr>
        <w:spacing w:line="360" w:lineRule="exact"/>
        <w:jc w:val="center"/>
        <w:rPr>
          <w:rFonts w:ascii="游明朝" w:eastAsia="游明朝" w:hAnsi="游明朝" w:cs="ＭＳ 明朝"/>
          <w:color w:val="000000"/>
          <w:sz w:val="24"/>
          <w:szCs w:val="24"/>
        </w:rPr>
      </w:pPr>
    </w:p>
    <w:p w14:paraId="268565D9" w14:textId="77777777" w:rsidR="00C33EB9" w:rsidRPr="00C33EB9" w:rsidRDefault="00C33EB9" w:rsidP="00C33EB9">
      <w:pPr>
        <w:spacing w:line="360" w:lineRule="exact"/>
        <w:jc w:val="center"/>
        <w:rPr>
          <w:rFonts w:ascii="游明朝" w:eastAsia="游明朝" w:hAnsi="游明朝" w:cs="ＭＳ 明朝" w:hint="eastAsia"/>
          <w:color w:val="000000"/>
          <w:sz w:val="24"/>
          <w:szCs w:val="24"/>
        </w:rPr>
      </w:pPr>
    </w:p>
    <w:p w14:paraId="4C275964" w14:textId="4A1D2EBF" w:rsidR="00E8097D" w:rsidRPr="00C33EB9" w:rsidRDefault="00EB0CFA" w:rsidP="00C33EB9">
      <w:pPr>
        <w:spacing w:line="360" w:lineRule="exact"/>
        <w:jc w:val="center"/>
        <w:rPr>
          <w:rFonts w:ascii="游明朝" w:eastAsia="游明朝" w:hAnsi="游明朝" w:cs="ＭＳ 明朝"/>
          <w:color w:val="000000"/>
          <w:sz w:val="32"/>
          <w:szCs w:val="32"/>
        </w:rPr>
      </w:pPr>
      <w:r w:rsidRPr="00C33EB9">
        <w:rPr>
          <w:rFonts w:ascii="游明朝" w:eastAsia="游明朝" w:hAnsi="游明朝" w:cs="ＭＳ 明朝" w:hint="eastAsia"/>
          <w:color w:val="000000"/>
          <w:sz w:val="32"/>
          <w:szCs w:val="32"/>
        </w:rPr>
        <w:t>理事会決議事項についての</w:t>
      </w:r>
      <w:r w:rsidR="000D1F9C" w:rsidRPr="00C33EB9">
        <w:rPr>
          <w:rFonts w:ascii="游明朝" w:eastAsia="游明朝" w:hAnsi="游明朝" w:cs="ＭＳ 明朝" w:hint="eastAsia"/>
          <w:color w:val="000000"/>
          <w:sz w:val="32"/>
          <w:szCs w:val="32"/>
        </w:rPr>
        <w:t>意見</w:t>
      </w:r>
      <w:r w:rsidR="00E8097D" w:rsidRPr="00C33EB9">
        <w:rPr>
          <w:rFonts w:ascii="游明朝" w:eastAsia="游明朝" w:hAnsi="游明朝" w:cs="ＭＳ 明朝" w:hint="eastAsia"/>
          <w:color w:val="000000"/>
          <w:sz w:val="32"/>
          <w:szCs w:val="32"/>
        </w:rPr>
        <w:t>書</w:t>
      </w:r>
    </w:p>
    <w:p w14:paraId="1C9D3E5A" w14:textId="66A1046E" w:rsidR="00E8097D" w:rsidRDefault="00E8097D" w:rsidP="00C33EB9">
      <w:pPr>
        <w:spacing w:line="360" w:lineRule="exact"/>
        <w:rPr>
          <w:rFonts w:ascii="游明朝" w:eastAsia="游明朝" w:hAnsi="游明朝" w:cs="ＭＳ 明朝"/>
          <w:color w:val="000000"/>
          <w:sz w:val="24"/>
          <w:szCs w:val="24"/>
        </w:rPr>
      </w:pPr>
    </w:p>
    <w:p w14:paraId="4A33DE8E" w14:textId="77777777" w:rsidR="00C33EB9" w:rsidRPr="00C33EB9" w:rsidRDefault="00C33EB9" w:rsidP="00C33EB9">
      <w:pPr>
        <w:spacing w:line="360" w:lineRule="exact"/>
        <w:rPr>
          <w:rFonts w:ascii="游明朝" w:eastAsia="游明朝" w:hAnsi="游明朝" w:cs="ＭＳ 明朝" w:hint="eastAsia"/>
          <w:color w:val="000000"/>
          <w:sz w:val="24"/>
          <w:szCs w:val="24"/>
        </w:rPr>
      </w:pPr>
    </w:p>
    <w:p w14:paraId="576DC12F" w14:textId="75148D02" w:rsidR="00E8097D" w:rsidRPr="00C33EB9" w:rsidRDefault="00E8097D" w:rsidP="00C33EB9">
      <w:pPr>
        <w:spacing w:line="360" w:lineRule="exact"/>
        <w:ind w:firstLineChars="100" w:firstLine="240"/>
        <w:rPr>
          <w:rFonts w:ascii="游明朝" w:eastAsia="游明朝" w:hAnsi="游明朝" w:cs="ＭＳ 明朝"/>
          <w:color w:val="000000"/>
          <w:sz w:val="24"/>
          <w:szCs w:val="24"/>
        </w:rPr>
      </w:pPr>
      <w:r w:rsidRPr="00C33EB9">
        <w:rPr>
          <w:rFonts w:ascii="游明朝" w:eastAsia="游明朝" w:hAnsi="游明朝" w:cs="ＭＳ 明朝" w:hint="eastAsia"/>
          <w:color w:val="000000"/>
          <w:sz w:val="24"/>
          <w:szCs w:val="24"/>
        </w:rPr>
        <w:t>私は、社会福祉法第45条の14第９項において準用する一般社団法人及び一般財団法人に関する法律第96条の規定（理事会の決議の省略）及び定款第</w:t>
      </w:r>
      <w:r w:rsidRPr="00C33EB9">
        <w:rPr>
          <w:rFonts w:ascii="游明朝" w:eastAsia="游明朝" w:hAnsi="游明朝" w:cs="ＭＳ 明朝" w:hint="eastAsia"/>
          <w:color w:val="000000"/>
          <w:sz w:val="24"/>
          <w:szCs w:val="24"/>
          <w:u w:val="single"/>
        </w:rPr>
        <w:t xml:space="preserve">  　</w:t>
      </w:r>
      <w:r w:rsidRPr="00C33EB9">
        <w:rPr>
          <w:rFonts w:ascii="游明朝" w:eastAsia="游明朝" w:hAnsi="游明朝" w:cs="ＭＳ 明朝" w:hint="eastAsia"/>
          <w:color w:val="000000"/>
          <w:sz w:val="24"/>
          <w:szCs w:val="24"/>
        </w:rPr>
        <w:t>条の規定に基づき、</w:t>
      </w:r>
      <w:r w:rsidR="000D1F9C" w:rsidRPr="00C33EB9">
        <w:rPr>
          <w:rFonts w:ascii="游明朝" w:eastAsia="游明朝" w:hAnsi="游明朝" w:cs="ＭＳ 明朝" w:hint="eastAsia"/>
          <w:color w:val="000000"/>
          <w:sz w:val="24"/>
          <w:szCs w:val="24"/>
        </w:rPr>
        <w:t>令和　　年　　月　　日付提案書によりなされた提案事項</w:t>
      </w:r>
      <w:r w:rsidRPr="00C33EB9">
        <w:rPr>
          <w:rFonts w:ascii="游明朝" w:eastAsia="游明朝" w:hAnsi="游明朝" w:cs="ＭＳ 明朝" w:hint="eastAsia"/>
          <w:color w:val="000000"/>
          <w:sz w:val="24"/>
          <w:szCs w:val="24"/>
        </w:rPr>
        <w:t>について</w:t>
      </w:r>
      <w:r w:rsidR="000D1F9C" w:rsidRPr="00C33EB9">
        <w:rPr>
          <w:rFonts w:ascii="游明朝" w:eastAsia="游明朝" w:hAnsi="游明朝" w:cs="ＭＳ 明朝" w:hint="eastAsia"/>
          <w:color w:val="000000"/>
          <w:sz w:val="24"/>
          <w:szCs w:val="24"/>
        </w:rPr>
        <w:t>、以下のとおり意見を記載します。</w:t>
      </w:r>
    </w:p>
    <w:p w14:paraId="289914A6" w14:textId="77777777" w:rsidR="00E8097D" w:rsidRPr="00C33EB9" w:rsidRDefault="00E8097D" w:rsidP="00C33EB9">
      <w:pPr>
        <w:spacing w:line="360" w:lineRule="exact"/>
        <w:rPr>
          <w:rFonts w:ascii="游明朝" w:eastAsia="游明朝" w:hAnsi="游明朝" w:cs="ＭＳ 明朝"/>
          <w:color w:val="000000"/>
          <w:sz w:val="24"/>
          <w:szCs w:val="24"/>
        </w:rPr>
      </w:pPr>
    </w:p>
    <w:p w14:paraId="13B9DF5A" w14:textId="77777777" w:rsidR="00910C97" w:rsidRPr="00C33EB9" w:rsidRDefault="00910C97" w:rsidP="00C33EB9">
      <w:pPr>
        <w:spacing w:line="360" w:lineRule="exact"/>
        <w:rPr>
          <w:rFonts w:ascii="游明朝" w:eastAsia="游明朝" w:hAnsi="游明朝" w:cs="ＭＳ 明朝"/>
          <w:color w:val="000000"/>
          <w:sz w:val="24"/>
          <w:szCs w:val="24"/>
        </w:rPr>
      </w:pPr>
    </w:p>
    <w:p w14:paraId="5CBA3844" w14:textId="5EEC19EC" w:rsidR="000D1F9C" w:rsidRDefault="000D1F9C" w:rsidP="00C33EB9">
      <w:pPr>
        <w:spacing w:line="360" w:lineRule="exact"/>
        <w:rPr>
          <w:rFonts w:ascii="游明朝" w:eastAsia="游明朝" w:hAnsi="游明朝" w:cs="ＭＳ 明朝"/>
          <w:color w:val="000000"/>
          <w:sz w:val="24"/>
          <w:szCs w:val="24"/>
        </w:rPr>
      </w:pPr>
    </w:p>
    <w:p w14:paraId="22AB4C5A" w14:textId="77777777" w:rsidR="00C33EB9" w:rsidRPr="00C33EB9" w:rsidRDefault="00C33EB9" w:rsidP="00C33EB9">
      <w:pPr>
        <w:spacing w:line="360" w:lineRule="exact"/>
        <w:rPr>
          <w:rFonts w:ascii="游明朝" w:eastAsia="游明朝" w:hAnsi="游明朝" w:cs="ＭＳ 明朝" w:hint="eastAsia"/>
          <w:color w:val="000000"/>
          <w:sz w:val="24"/>
          <w:szCs w:val="24"/>
        </w:rPr>
      </w:pPr>
    </w:p>
    <w:p w14:paraId="6F0D67DC" w14:textId="6766437A" w:rsidR="000D1F9C" w:rsidRDefault="000D1F9C" w:rsidP="00C33EB9">
      <w:pPr>
        <w:spacing w:line="360" w:lineRule="exact"/>
        <w:ind w:firstLineChars="100" w:firstLine="280"/>
        <w:rPr>
          <w:rFonts w:ascii="游明朝" w:eastAsia="游明朝" w:hAnsi="游明朝" w:cs="ＭＳ 明朝"/>
          <w:color w:val="000000"/>
          <w:sz w:val="28"/>
          <w:szCs w:val="24"/>
        </w:rPr>
      </w:pPr>
      <w:r w:rsidRPr="00C33EB9">
        <w:rPr>
          <w:rFonts w:ascii="游明朝" w:eastAsia="游明朝" w:hAnsi="游明朝" w:cs="ＭＳ 明朝" w:hint="eastAsia"/>
          <w:color w:val="000000"/>
          <w:sz w:val="28"/>
          <w:szCs w:val="24"/>
        </w:rPr>
        <w:t>□　異議なし</w:t>
      </w:r>
    </w:p>
    <w:p w14:paraId="59379B07" w14:textId="77777777" w:rsidR="00C33EB9" w:rsidRPr="00C33EB9" w:rsidRDefault="00C33EB9" w:rsidP="00C33EB9">
      <w:pPr>
        <w:spacing w:line="300" w:lineRule="exact"/>
        <w:ind w:firstLineChars="100" w:firstLine="280"/>
        <w:rPr>
          <w:rFonts w:ascii="游明朝" w:eastAsia="游明朝" w:hAnsi="游明朝" w:cs="ＭＳ 明朝" w:hint="eastAsia"/>
          <w:color w:val="000000"/>
          <w:sz w:val="28"/>
          <w:szCs w:val="24"/>
        </w:rPr>
      </w:pPr>
    </w:p>
    <w:p w14:paraId="705656FC" w14:textId="77777777" w:rsidR="000D1F9C" w:rsidRPr="00C33EB9" w:rsidRDefault="000D1F9C" w:rsidP="00C33EB9">
      <w:pPr>
        <w:spacing w:line="360" w:lineRule="exact"/>
        <w:rPr>
          <w:rFonts w:ascii="游明朝" w:eastAsia="游明朝" w:hAnsi="游明朝" w:cs="ＭＳ 明朝"/>
          <w:color w:val="000000"/>
          <w:sz w:val="28"/>
          <w:szCs w:val="24"/>
        </w:rPr>
      </w:pPr>
      <w:r w:rsidRPr="00C33EB9">
        <w:rPr>
          <w:rFonts w:ascii="游明朝" w:eastAsia="游明朝" w:hAnsi="游明朝" w:cs="ＭＳ 明朝" w:hint="eastAsia"/>
          <w:color w:val="000000"/>
          <w:sz w:val="28"/>
          <w:szCs w:val="24"/>
        </w:rPr>
        <w:t xml:space="preserve">　　　　備考　：</w:t>
      </w:r>
    </w:p>
    <w:p w14:paraId="3B53E953" w14:textId="42EDCB52" w:rsidR="000D1F9C" w:rsidRDefault="000D1F9C" w:rsidP="00C33EB9">
      <w:pPr>
        <w:spacing w:line="360" w:lineRule="exact"/>
        <w:rPr>
          <w:rFonts w:ascii="游明朝" w:eastAsia="游明朝" w:hAnsi="游明朝" w:cs="ＭＳ 明朝"/>
          <w:color w:val="000000"/>
          <w:sz w:val="28"/>
          <w:szCs w:val="24"/>
        </w:rPr>
      </w:pPr>
    </w:p>
    <w:p w14:paraId="379DEB8C" w14:textId="40621CC5" w:rsidR="00C33EB9" w:rsidRDefault="00C33EB9" w:rsidP="00C33EB9">
      <w:pPr>
        <w:spacing w:line="360" w:lineRule="exact"/>
        <w:rPr>
          <w:rFonts w:ascii="游明朝" w:eastAsia="游明朝" w:hAnsi="游明朝" w:cs="ＭＳ 明朝"/>
          <w:color w:val="000000"/>
          <w:sz w:val="28"/>
          <w:szCs w:val="24"/>
        </w:rPr>
      </w:pPr>
    </w:p>
    <w:p w14:paraId="0EF69347" w14:textId="247CB8E0" w:rsidR="00C33EB9" w:rsidRDefault="00C33EB9" w:rsidP="00C33EB9">
      <w:pPr>
        <w:spacing w:line="360" w:lineRule="exact"/>
        <w:rPr>
          <w:rFonts w:ascii="游明朝" w:eastAsia="游明朝" w:hAnsi="游明朝" w:cs="ＭＳ 明朝"/>
          <w:color w:val="000000"/>
          <w:sz w:val="28"/>
          <w:szCs w:val="24"/>
        </w:rPr>
      </w:pPr>
    </w:p>
    <w:p w14:paraId="5FCD380C" w14:textId="77777777" w:rsidR="00C33EB9" w:rsidRPr="00C33EB9" w:rsidRDefault="00C33EB9" w:rsidP="00C33EB9">
      <w:pPr>
        <w:spacing w:line="360" w:lineRule="exact"/>
        <w:rPr>
          <w:rFonts w:ascii="游明朝" w:eastAsia="游明朝" w:hAnsi="游明朝" w:cs="ＭＳ 明朝" w:hint="eastAsia"/>
          <w:color w:val="000000"/>
          <w:sz w:val="28"/>
          <w:szCs w:val="24"/>
        </w:rPr>
      </w:pPr>
    </w:p>
    <w:p w14:paraId="1D2ADEA9" w14:textId="4543481D" w:rsidR="000D1F9C" w:rsidRDefault="000D1F9C" w:rsidP="00C33EB9">
      <w:pPr>
        <w:spacing w:line="360" w:lineRule="exact"/>
        <w:ind w:firstLineChars="100" w:firstLine="280"/>
        <w:rPr>
          <w:rFonts w:ascii="游明朝" w:eastAsia="游明朝" w:hAnsi="游明朝" w:cs="ＭＳ 明朝"/>
          <w:color w:val="000000"/>
          <w:sz w:val="28"/>
          <w:szCs w:val="24"/>
        </w:rPr>
      </w:pPr>
      <w:r w:rsidRPr="00C33EB9">
        <w:rPr>
          <w:rFonts w:ascii="游明朝" w:eastAsia="游明朝" w:hAnsi="游明朝" w:cs="ＭＳ 明朝" w:hint="eastAsia"/>
          <w:color w:val="000000"/>
          <w:sz w:val="28"/>
          <w:szCs w:val="24"/>
        </w:rPr>
        <w:t>□　異議あり</w:t>
      </w:r>
    </w:p>
    <w:p w14:paraId="413261F1" w14:textId="77777777" w:rsidR="00C33EB9" w:rsidRPr="00C33EB9" w:rsidRDefault="00C33EB9" w:rsidP="00C33EB9">
      <w:pPr>
        <w:spacing w:line="300" w:lineRule="exact"/>
        <w:ind w:firstLineChars="100" w:firstLine="280"/>
        <w:rPr>
          <w:rFonts w:ascii="游明朝" w:eastAsia="游明朝" w:hAnsi="游明朝" w:cs="ＭＳ 明朝" w:hint="eastAsia"/>
          <w:color w:val="000000"/>
          <w:sz w:val="28"/>
          <w:szCs w:val="24"/>
        </w:rPr>
      </w:pPr>
    </w:p>
    <w:p w14:paraId="10ACB424" w14:textId="77777777" w:rsidR="000D1F9C" w:rsidRPr="00C33EB9" w:rsidRDefault="000D1F9C" w:rsidP="00C33EB9">
      <w:pPr>
        <w:spacing w:line="360" w:lineRule="exact"/>
        <w:ind w:firstLineChars="100" w:firstLine="280"/>
        <w:rPr>
          <w:rFonts w:ascii="游明朝" w:eastAsia="游明朝" w:hAnsi="游明朝"/>
          <w:sz w:val="22"/>
        </w:rPr>
      </w:pPr>
      <w:r w:rsidRPr="00C33EB9">
        <w:rPr>
          <w:rFonts w:ascii="游明朝" w:eastAsia="游明朝" w:hAnsi="游明朝" w:cs="ＭＳ 明朝" w:hint="eastAsia"/>
          <w:color w:val="000000"/>
          <w:sz w:val="28"/>
          <w:szCs w:val="24"/>
        </w:rPr>
        <w:t xml:space="preserve">　　　意見　：　</w:t>
      </w:r>
    </w:p>
    <w:sectPr w:rsidR="000D1F9C" w:rsidRPr="00C33E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D1D61" w14:textId="77777777" w:rsidR="009A54FF" w:rsidRDefault="009A54FF" w:rsidP="009A54FF">
      <w:r>
        <w:separator/>
      </w:r>
    </w:p>
  </w:endnote>
  <w:endnote w:type="continuationSeparator" w:id="0">
    <w:p w14:paraId="18E3B23E" w14:textId="77777777" w:rsidR="009A54FF" w:rsidRDefault="009A54FF" w:rsidP="009A5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78C23" w14:textId="77777777" w:rsidR="009A54FF" w:rsidRDefault="009A54FF" w:rsidP="009A54FF">
      <w:r>
        <w:separator/>
      </w:r>
    </w:p>
  </w:footnote>
  <w:footnote w:type="continuationSeparator" w:id="0">
    <w:p w14:paraId="405237A0" w14:textId="77777777" w:rsidR="009A54FF" w:rsidRDefault="009A54FF" w:rsidP="009A5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F37F4"/>
    <w:multiLevelType w:val="hybridMultilevel"/>
    <w:tmpl w:val="CD4C7C2A"/>
    <w:lvl w:ilvl="0" w:tplc="967484E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97D"/>
    <w:rsid w:val="00017CBB"/>
    <w:rsid w:val="000D1F9C"/>
    <w:rsid w:val="0072435D"/>
    <w:rsid w:val="00910C97"/>
    <w:rsid w:val="009A54FF"/>
    <w:rsid w:val="00C33EB9"/>
    <w:rsid w:val="00E8097D"/>
    <w:rsid w:val="00EB0CFA"/>
    <w:rsid w:val="00FF7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7B5C3A"/>
  <w15:chartTrackingRefBased/>
  <w15:docId w15:val="{CDA4D8B3-9752-499D-802C-037B4AA1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9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97D"/>
    <w:pPr>
      <w:ind w:leftChars="400" w:left="840"/>
    </w:pPr>
  </w:style>
  <w:style w:type="paragraph" w:styleId="a4">
    <w:name w:val="Balloon Text"/>
    <w:basedOn w:val="a"/>
    <w:link w:val="a5"/>
    <w:uiPriority w:val="99"/>
    <w:semiHidden/>
    <w:unhideWhenUsed/>
    <w:rsid w:val="00017C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7CBB"/>
    <w:rPr>
      <w:rFonts w:asciiTheme="majorHAnsi" w:eastAsiaTheme="majorEastAsia" w:hAnsiTheme="majorHAnsi" w:cstheme="majorBidi"/>
      <w:sz w:val="18"/>
      <w:szCs w:val="18"/>
    </w:rPr>
  </w:style>
  <w:style w:type="paragraph" w:styleId="a6">
    <w:name w:val="header"/>
    <w:basedOn w:val="a"/>
    <w:link w:val="a7"/>
    <w:uiPriority w:val="99"/>
    <w:unhideWhenUsed/>
    <w:rsid w:val="009A54FF"/>
    <w:pPr>
      <w:tabs>
        <w:tab w:val="center" w:pos="4252"/>
        <w:tab w:val="right" w:pos="8504"/>
      </w:tabs>
      <w:snapToGrid w:val="0"/>
    </w:pPr>
  </w:style>
  <w:style w:type="character" w:customStyle="1" w:styleId="a7">
    <w:name w:val="ヘッダー (文字)"/>
    <w:basedOn w:val="a0"/>
    <w:link w:val="a6"/>
    <w:uiPriority w:val="99"/>
    <w:rsid w:val="009A54FF"/>
  </w:style>
  <w:style w:type="paragraph" w:styleId="a8">
    <w:name w:val="footer"/>
    <w:basedOn w:val="a"/>
    <w:link w:val="a9"/>
    <w:uiPriority w:val="99"/>
    <w:unhideWhenUsed/>
    <w:rsid w:val="009A54FF"/>
    <w:pPr>
      <w:tabs>
        <w:tab w:val="center" w:pos="4252"/>
        <w:tab w:val="right" w:pos="8504"/>
      </w:tabs>
      <w:snapToGrid w:val="0"/>
    </w:pPr>
  </w:style>
  <w:style w:type="character" w:customStyle="1" w:styleId="a9">
    <w:name w:val="フッター (文字)"/>
    <w:basedOn w:val="a0"/>
    <w:link w:val="a8"/>
    <w:uiPriority w:val="99"/>
    <w:rsid w:val="009A5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76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金田 梨沙</cp:lastModifiedBy>
  <cp:revision>8</cp:revision>
  <cp:lastPrinted>2022-05-13T07:30:00Z</cp:lastPrinted>
  <dcterms:created xsi:type="dcterms:W3CDTF">2020-03-19T07:44:00Z</dcterms:created>
  <dcterms:modified xsi:type="dcterms:W3CDTF">2022-05-13T07:30:00Z</dcterms:modified>
</cp:coreProperties>
</file>